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2B" w:rsidRPr="001563DE" w:rsidRDefault="00D51A2B" w:rsidP="00D51A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563DE">
        <w:rPr>
          <w:rFonts w:ascii="Arial" w:hAnsi="Arial" w:cs="Arial"/>
          <w:b/>
          <w:sz w:val="28"/>
          <w:szCs w:val="28"/>
        </w:rPr>
        <w:t>STATEMENT OF RESIDENCE FORM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562"/>
        <w:gridCol w:w="5243"/>
      </w:tblGrid>
      <w:tr w:rsidR="00D51A2B" w:rsidRPr="001563DE" w:rsidTr="00A76191">
        <w:trPr>
          <w:trHeight w:val="323"/>
        </w:trPr>
        <w:tc>
          <w:tcPr>
            <w:tcW w:w="4562" w:type="dxa"/>
          </w:tcPr>
          <w:p w:rsidR="00EC0FF9" w:rsidRPr="001563DE" w:rsidRDefault="00EC0FF9" w:rsidP="00D249E4">
            <w:pPr>
              <w:rPr>
                <w:rFonts w:ascii="Arial" w:hAnsi="Arial" w:cs="Arial"/>
              </w:rPr>
            </w:pPr>
          </w:p>
          <w:p w:rsidR="00D51A2B" w:rsidRPr="001563DE" w:rsidRDefault="00D51A2B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Name</w:t>
            </w:r>
          </w:p>
        </w:tc>
        <w:tc>
          <w:tcPr>
            <w:tcW w:w="5243" w:type="dxa"/>
          </w:tcPr>
          <w:p w:rsidR="00D51A2B" w:rsidRPr="001563DE" w:rsidRDefault="00D51A2B" w:rsidP="00D249E4">
            <w:pPr>
              <w:rPr>
                <w:rFonts w:ascii="Arial" w:hAnsi="Arial" w:cs="Arial"/>
              </w:rPr>
            </w:pPr>
          </w:p>
        </w:tc>
      </w:tr>
      <w:tr w:rsidR="00D51A2B" w:rsidRPr="001563DE" w:rsidTr="00A76191">
        <w:tc>
          <w:tcPr>
            <w:tcW w:w="4562" w:type="dxa"/>
          </w:tcPr>
          <w:p w:rsidR="00EC0FF9" w:rsidRPr="001563DE" w:rsidRDefault="00EC0FF9" w:rsidP="00D249E4">
            <w:pPr>
              <w:rPr>
                <w:rFonts w:ascii="Arial" w:hAnsi="Arial" w:cs="Arial"/>
              </w:rPr>
            </w:pPr>
          </w:p>
          <w:p w:rsidR="00D51A2B" w:rsidRPr="001563DE" w:rsidRDefault="00D51A2B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Bechtel ID (input by Human Resources)</w:t>
            </w:r>
          </w:p>
        </w:tc>
        <w:tc>
          <w:tcPr>
            <w:tcW w:w="5243" w:type="dxa"/>
          </w:tcPr>
          <w:p w:rsidR="00D51A2B" w:rsidRPr="001563DE" w:rsidRDefault="00D51A2B" w:rsidP="00D249E4">
            <w:pPr>
              <w:rPr>
                <w:rFonts w:ascii="Arial" w:hAnsi="Arial" w:cs="Arial"/>
              </w:rPr>
            </w:pPr>
          </w:p>
        </w:tc>
      </w:tr>
    </w:tbl>
    <w:p w:rsidR="001563DE" w:rsidRPr="001563DE" w:rsidRDefault="001563DE" w:rsidP="00284D53">
      <w:pPr>
        <w:rPr>
          <w:rFonts w:ascii="Arial" w:hAnsi="Arial" w:cs="Arial"/>
        </w:rPr>
      </w:pPr>
    </w:p>
    <w:p w:rsidR="00A76191" w:rsidRPr="001563DE" w:rsidRDefault="00156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working for BPMI in Pennsylvania, </w:t>
      </w:r>
      <w:r w:rsidR="00284D53" w:rsidRPr="001563DE">
        <w:rPr>
          <w:rFonts w:ascii="Arial" w:hAnsi="Arial" w:cs="Arial"/>
        </w:rPr>
        <w:t>local taxes will be withheld based on the information provided below.</w:t>
      </w:r>
      <w:r w:rsidR="008A0DC7" w:rsidRPr="001563DE">
        <w:rPr>
          <w:rFonts w:ascii="Arial" w:hAnsi="Arial" w:cs="Arial"/>
        </w:rPr>
        <w:t xml:space="preserve">  This </w:t>
      </w:r>
      <w:r w:rsidR="008A0DC7" w:rsidRPr="001563DE">
        <w:rPr>
          <w:rFonts w:ascii="Arial" w:hAnsi="Arial" w:cs="Arial"/>
          <w:u w:val="single"/>
        </w:rPr>
        <w:t>list</w:t>
      </w:r>
      <w:r w:rsidR="008A0DC7" w:rsidRPr="001563DE">
        <w:rPr>
          <w:rFonts w:ascii="Arial" w:hAnsi="Arial" w:cs="Arial"/>
        </w:rPr>
        <w:t xml:space="preserve"> </w:t>
      </w:r>
      <w:r w:rsidR="0001348B" w:rsidRPr="001563DE">
        <w:rPr>
          <w:rFonts w:ascii="Arial" w:hAnsi="Arial" w:cs="Arial"/>
        </w:rPr>
        <w:t>will</w:t>
      </w:r>
      <w:r w:rsidR="008A0DC7" w:rsidRPr="001563DE">
        <w:rPr>
          <w:rFonts w:ascii="Arial" w:hAnsi="Arial" w:cs="Arial"/>
        </w:rPr>
        <w:t xml:space="preserve"> assist you when determini</w:t>
      </w:r>
      <w:r w:rsidR="003B6DBC">
        <w:rPr>
          <w:rFonts w:ascii="Arial" w:hAnsi="Arial" w:cs="Arial"/>
        </w:rPr>
        <w:t>ng the correct tax information.  Select one of the following: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43"/>
        <w:gridCol w:w="1406"/>
        <w:gridCol w:w="2970"/>
        <w:gridCol w:w="1890"/>
        <w:gridCol w:w="2576"/>
        <w:gridCol w:w="484"/>
      </w:tblGrid>
      <w:tr w:rsidR="004E56FF" w:rsidRPr="001563DE" w:rsidTr="004E56FF">
        <w:trPr>
          <w:gridAfter w:val="1"/>
          <w:wAfter w:w="484" w:type="dxa"/>
          <w:trHeight w:val="2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F" w:rsidRPr="001563DE" w:rsidRDefault="008A0DC7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" w:type="dxa"/>
            <w:vMerge w:val="restart"/>
          </w:tcPr>
          <w:p w:rsidR="004E56FF" w:rsidRPr="001563DE" w:rsidRDefault="004E56FF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4"/>
            <w:vMerge w:val="restart"/>
          </w:tcPr>
          <w:p w:rsidR="004E56FF" w:rsidRPr="008B123A" w:rsidRDefault="004E56FF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  <w:b/>
                <w:u w:val="single"/>
              </w:rPr>
              <w:t>Current Address</w:t>
            </w:r>
            <w:r w:rsidRPr="001563DE">
              <w:rPr>
                <w:rFonts w:ascii="Arial" w:hAnsi="Arial" w:cs="Arial"/>
              </w:rPr>
              <w:t xml:space="preserve"> (</w:t>
            </w:r>
            <w:r w:rsidRPr="001563DE">
              <w:rPr>
                <w:rFonts w:ascii="Arial" w:hAnsi="Arial" w:cs="Arial"/>
                <w:i/>
              </w:rPr>
              <w:t xml:space="preserve">This is where you are </w:t>
            </w:r>
            <w:r w:rsidRPr="001563DE">
              <w:rPr>
                <w:rFonts w:ascii="Arial" w:hAnsi="Arial" w:cs="Arial"/>
                <w:i/>
                <w:u w:val="single"/>
              </w:rPr>
              <w:t>physically</w:t>
            </w:r>
            <w:r w:rsidRPr="001563DE">
              <w:rPr>
                <w:rFonts w:ascii="Arial" w:hAnsi="Arial" w:cs="Arial"/>
                <w:i/>
              </w:rPr>
              <w:t xml:space="preserve"> living while working at BPMI.  If you are an intern or co-op employee, do not list your parents’ address or school address unless that is where you are commuting from daily to work</w:t>
            </w:r>
            <w:r w:rsidR="0091310D" w:rsidRPr="001563DE">
              <w:rPr>
                <w:rFonts w:ascii="Arial" w:hAnsi="Arial" w:cs="Arial"/>
                <w:i/>
              </w:rPr>
              <w:t xml:space="preserve"> at BPMI</w:t>
            </w:r>
            <w:r w:rsidRPr="001563DE">
              <w:rPr>
                <w:rFonts w:ascii="Arial" w:hAnsi="Arial" w:cs="Arial"/>
                <w:i/>
              </w:rPr>
              <w:t>.)</w:t>
            </w:r>
            <w:r w:rsidR="008B123A">
              <w:rPr>
                <w:rFonts w:ascii="Arial" w:hAnsi="Arial" w:cs="Arial"/>
                <w:i/>
              </w:rPr>
              <w:t xml:space="preserve">  </w:t>
            </w:r>
            <w:r w:rsidR="008B123A" w:rsidRPr="008B123A">
              <w:rPr>
                <w:rFonts w:ascii="Arial" w:hAnsi="Arial" w:cs="Arial"/>
              </w:rPr>
              <w:t>Please print.</w:t>
            </w:r>
          </w:p>
          <w:p w:rsidR="004E56FF" w:rsidRPr="001563DE" w:rsidRDefault="004E56FF">
            <w:pPr>
              <w:rPr>
                <w:rFonts w:ascii="Arial" w:hAnsi="Arial" w:cs="Arial"/>
              </w:rPr>
            </w:pPr>
          </w:p>
        </w:tc>
      </w:tr>
      <w:tr w:rsidR="004E56FF" w:rsidRPr="001563DE" w:rsidTr="004E56FF">
        <w:trPr>
          <w:gridAfter w:val="1"/>
          <w:wAfter w:w="484" w:type="dxa"/>
          <w:trHeight w:val="252"/>
        </w:trPr>
        <w:tc>
          <w:tcPr>
            <w:tcW w:w="236" w:type="dxa"/>
            <w:tcBorders>
              <w:top w:val="single" w:sz="4" w:space="0" w:color="auto"/>
            </w:tcBorders>
          </w:tcPr>
          <w:p w:rsidR="004E56FF" w:rsidRPr="001563DE" w:rsidRDefault="004E56F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/>
          </w:tcPr>
          <w:p w:rsidR="004E56FF" w:rsidRPr="001563DE" w:rsidRDefault="004E56FF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4"/>
            <w:vMerge/>
          </w:tcPr>
          <w:p w:rsidR="004E56FF" w:rsidRPr="001563DE" w:rsidRDefault="004E56FF">
            <w:pPr>
              <w:rPr>
                <w:rFonts w:ascii="Arial" w:hAnsi="Arial" w:cs="Arial"/>
                <w:u w:val="single"/>
              </w:rPr>
            </w:pPr>
          </w:p>
        </w:tc>
      </w:tr>
      <w:tr w:rsidR="004E56FF" w:rsidRPr="001563DE" w:rsidTr="004E56FF">
        <w:trPr>
          <w:gridAfter w:val="1"/>
          <w:wAfter w:w="484" w:type="dxa"/>
          <w:trHeight w:val="252"/>
        </w:trPr>
        <w:tc>
          <w:tcPr>
            <w:tcW w:w="236" w:type="dxa"/>
          </w:tcPr>
          <w:p w:rsidR="004E56FF" w:rsidRPr="001563DE" w:rsidRDefault="004E56F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/>
          </w:tcPr>
          <w:p w:rsidR="004E56FF" w:rsidRPr="001563DE" w:rsidRDefault="004E56FF">
            <w:pPr>
              <w:rPr>
                <w:rFonts w:ascii="Arial" w:hAnsi="Arial" w:cs="Arial"/>
              </w:rPr>
            </w:pPr>
          </w:p>
        </w:tc>
        <w:tc>
          <w:tcPr>
            <w:tcW w:w="8842" w:type="dxa"/>
            <w:gridSpan w:val="4"/>
            <w:vMerge/>
          </w:tcPr>
          <w:p w:rsidR="004E56FF" w:rsidRPr="001563DE" w:rsidRDefault="004E56FF">
            <w:pPr>
              <w:rPr>
                <w:rFonts w:ascii="Arial" w:hAnsi="Arial" w:cs="Arial"/>
                <w:u w:val="single"/>
              </w:rPr>
            </w:pPr>
          </w:p>
        </w:tc>
      </w:tr>
      <w:tr w:rsidR="0091310D" w:rsidRPr="001563DE" w:rsidTr="0091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gridSpan w:val="3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  <w:p w:rsidR="004E56FF" w:rsidRPr="001563DE" w:rsidRDefault="004E56FF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Street Address</w:t>
            </w:r>
          </w:p>
        </w:tc>
        <w:tc>
          <w:tcPr>
            <w:tcW w:w="2970" w:type="dxa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Date Address Effective</w:t>
            </w:r>
          </w:p>
        </w:tc>
        <w:tc>
          <w:tcPr>
            <w:tcW w:w="3060" w:type="dxa"/>
            <w:gridSpan w:val="2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</w:tr>
      <w:tr w:rsidR="0091310D" w:rsidRPr="001563DE" w:rsidTr="0091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gridSpan w:val="3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  <w:p w:rsidR="004E56FF" w:rsidRPr="001563DE" w:rsidRDefault="004E56FF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Apartment #</w:t>
            </w:r>
          </w:p>
        </w:tc>
        <w:tc>
          <w:tcPr>
            <w:tcW w:w="2970" w:type="dxa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  <w:p w:rsidR="004E56FF" w:rsidRPr="001563DE" w:rsidRDefault="004E56FF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Home Phone</w:t>
            </w:r>
          </w:p>
        </w:tc>
        <w:tc>
          <w:tcPr>
            <w:tcW w:w="3060" w:type="dxa"/>
            <w:gridSpan w:val="2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</w:tr>
      <w:tr w:rsidR="0091310D" w:rsidRPr="001563DE" w:rsidTr="0091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gridSpan w:val="3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  <w:p w:rsidR="004E56FF" w:rsidRPr="001563DE" w:rsidRDefault="004E56FF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City</w:t>
            </w:r>
          </w:p>
        </w:tc>
        <w:tc>
          <w:tcPr>
            <w:tcW w:w="2970" w:type="dxa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  <w:p w:rsidR="004E56FF" w:rsidRPr="001563DE" w:rsidRDefault="004E56FF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Cell Phone</w:t>
            </w:r>
          </w:p>
        </w:tc>
        <w:tc>
          <w:tcPr>
            <w:tcW w:w="3060" w:type="dxa"/>
            <w:gridSpan w:val="2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</w:tr>
      <w:tr w:rsidR="0091310D" w:rsidRPr="001563DE" w:rsidTr="0091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gridSpan w:val="3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  <w:p w:rsidR="004E56FF" w:rsidRPr="001563DE" w:rsidRDefault="004E56FF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State</w:t>
            </w:r>
          </w:p>
        </w:tc>
        <w:tc>
          <w:tcPr>
            <w:tcW w:w="2970" w:type="dxa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56FF" w:rsidRPr="001563DE" w:rsidRDefault="0001348B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Permanent</w:t>
            </w:r>
            <w:r w:rsidR="004E56FF" w:rsidRPr="001563DE">
              <w:rPr>
                <w:rFonts w:ascii="Arial" w:hAnsi="Arial" w:cs="Arial"/>
              </w:rPr>
              <w:t xml:space="preserve"> Email Address</w:t>
            </w:r>
          </w:p>
        </w:tc>
        <w:tc>
          <w:tcPr>
            <w:tcW w:w="3060" w:type="dxa"/>
            <w:gridSpan w:val="2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</w:tr>
      <w:tr w:rsidR="0091310D" w:rsidRPr="001563DE" w:rsidTr="0091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gridSpan w:val="3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  <w:p w:rsidR="004E56FF" w:rsidRPr="001563DE" w:rsidRDefault="004E56FF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Zip</w:t>
            </w:r>
          </w:p>
        </w:tc>
        <w:tc>
          <w:tcPr>
            <w:tcW w:w="2970" w:type="dxa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56FF" w:rsidRPr="001563DE" w:rsidRDefault="004E56FF" w:rsidP="004F3609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 xml:space="preserve">School Email Address </w:t>
            </w:r>
          </w:p>
        </w:tc>
        <w:tc>
          <w:tcPr>
            <w:tcW w:w="3060" w:type="dxa"/>
            <w:gridSpan w:val="2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</w:tr>
      <w:tr w:rsidR="004E56FF" w:rsidRPr="001563DE" w:rsidTr="004E5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5" w:type="dxa"/>
            <w:gridSpan w:val="7"/>
            <w:shd w:val="pct10" w:color="CCECFF" w:fill="CCECFF"/>
          </w:tcPr>
          <w:p w:rsidR="004E56FF" w:rsidRPr="001563DE" w:rsidRDefault="004E56FF" w:rsidP="003B6DBC">
            <w:pPr>
              <w:jc w:val="center"/>
              <w:rPr>
                <w:rFonts w:ascii="Arial" w:hAnsi="Arial" w:cs="Arial"/>
                <w:b/>
              </w:rPr>
            </w:pPr>
            <w:r w:rsidRPr="001563DE">
              <w:rPr>
                <w:rFonts w:ascii="Arial" w:hAnsi="Arial" w:cs="Arial"/>
                <w:b/>
              </w:rPr>
              <w:t>TAX INFORMATION (PA ONLY</w:t>
            </w:r>
            <w:r w:rsidR="003B6DBC">
              <w:rPr>
                <w:rFonts w:ascii="Arial" w:hAnsi="Arial" w:cs="Arial"/>
                <w:b/>
              </w:rPr>
              <w:t>)</w:t>
            </w:r>
            <w:r w:rsidR="003B6DBC" w:rsidRPr="001563DE">
              <w:rPr>
                <w:rFonts w:ascii="Arial" w:hAnsi="Arial" w:cs="Arial"/>
                <w:b/>
              </w:rPr>
              <w:t xml:space="preserve"> </w:t>
            </w:r>
            <w:r w:rsidRPr="001563DE">
              <w:rPr>
                <w:rFonts w:ascii="Arial" w:hAnsi="Arial" w:cs="Arial"/>
                <w:b/>
              </w:rPr>
              <w:t>*</w:t>
            </w:r>
          </w:p>
        </w:tc>
      </w:tr>
      <w:tr w:rsidR="0091310D" w:rsidRPr="001563DE" w:rsidTr="0091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  <w:p w:rsidR="004E56FF" w:rsidRPr="001563DE" w:rsidRDefault="004E56FF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County</w:t>
            </w:r>
          </w:p>
        </w:tc>
        <w:tc>
          <w:tcPr>
            <w:tcW w:w="2970" w:type="dxa"/>
            <w:tcBorders>
              <w:bottom w:val="single" w:sz="4" w:space="0" w:color="auto"/>
              <w:right w:val="nil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</w:tr>
      <w:tr w:rsidR="0091310D" w:rsidRPr="001563DE" w:rsidTr="00913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Local Township or Borough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  <w:p w:rsidR="004E56FF" w:rsidRPr="001563DE" w:rsidRDefault="004E56FF" w:rsidP="00D249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</w:rPr>
              <w:t>School District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</w:tr>
      <w:tr w:rsidR="004E56FF" w:rsidRPr="001563DE" w:rsidTr="004E5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CCECFF"/>
          </w:tcPr>
          <w:p w:rsidR="003B6DBC" w:rsidRDefault="003B6DBC" w:rsidP="009121E4">
            <w:pPr>
              <w:rPr>
                <w:rFonts w:ascii="Arial" w:hAnsi="Arial" w:cs="Arial"/>
                <w:b/>
              </w:rPr>
            </w:pPr>
          </w:p>
          <w:p w:rsidR="009121E4" w:rsidRPr="001563DE" w:rsidRDefault="004E56FF" w:rsidP="009121E4">
            <w:pPr>
              <w:rPr>
                <w:rFonts w:ascii="Arial" w:hAnsi="Arial" w:cs="Arial"/>
                <w:b/>
              </w:rPr>
            </w:pPr>
            <w:r w:rsidRPr="001563DE">
              <w:rPr>
                <w:rFonts w:ascii="Arial" w:hAnsi="Arial" w:cs="Arial"/>
                <w:b/>
              </w:rPr>
              <w:t xml:space="preserve">*Information shown on this form determines </w:t>
            </w:r>
            <w:r w:rsidR="009121E4" w:rsidRPr="001563DE">
              <w:rPr>
                <w:rFonts w:ascii="Arial" w:hAnsi="Arial" w:cs="Arial"/>
                <w:b/>
              </w:rPr>
              <w:t>BPMI’s</w:t>
            </w:r>
            <w:r w:rsidRPr="001563DE">
              <w:rPr>
                <w:rFonts w:ascii="Arial" w:hAnsi="Arial" w:cs="Arial"/>
                <w:b/>
              </w:rPr>
              <w:t xml:space="preserve"> responsibility with respect to withholding state and local tax</w:t>
            </w:r>
            <w:r w:rsidR="009121E4" w:rsidRPr="001563DE">
              <w:rPr>
                <w:rFonts w:ascii="Arial" w:hAnsi="Arial" w:cs="Arial"/>
                <w:b/>
              </w:rPr>
              <w:t xml:space="preserve"> for employees working in the state of Pennsylvania.  Y</w:t>
            </w:r>
            <w:r w:rsidRPr="001563DE">
              <w:rPr>
                <w:rFonts w:ascii="Arial" w:hAnsi="Arial" w:cs="Arial"/>
                <w:b/>
              </w:rPr>
              <w:t xml:space="preserve">ou must </w:t>
            </w:r>
            <w:r w:rsidR="009121E4" w:rsidRPr="001563DE">
              <w:rPr>
                <w:rFonts w:ascii="Arial" w:hAnsi="Arial" w:cs="Arial"/>
                <w:b/>
              </w:rPr>
              <w:t>complete this form</w:t>
            </w:r>
            <w:r w:rsidRPr="001563DE">
              <w:rPr>
                <w:rFonts w:ascii="Arial" w:hAnsi="Arial" w:cs="Arial"/>
                <w:b/>
              </w:rPr>
              <w:t xml:space="preserve"> </w:t>
            </w:r>
            <w:r w:rsidR="009121E4" w:rsidRPr="001563DE">
              <w:rPr>
                <w:rFonts w:ascii="Arial" w:hAnsi="Arial" w:cs="Arial"/>
                <w:b/>
              </w:rPr>
              <w:t>ensuring that the information is absolutely correct.  If your earnings are taxed incorrectly as a result of the data provided by you, BPMI will not make any refund, transfer, or retroactive payment on your behalf.</w:t>
            </w:r>
          </w:p>
          <w:p w:rsidR="009121E4" w:rsidRPr="001563DE" w:rsidRDefault="009121E4" w:rsidP="009121E4">
            <w:pPr>
              <w:rPr>
                <w:rFonts w:ascii="Arial" w:hAnsi="Arial" w:cs="Arial"/>
                <w:b/>
              </w:rPr>
            </w:pPr>
          </w:p>
          <w:p w:rsidR="004E56FF" w:rsidRDefault="009121E4" w:rsidP="009121E4">
            <w:pPr>
              <w:rPr>
                <w:rFonts w:ascii="Arial" w:hAnsi="Arial" w:cs="Arial"/>
              </w:rPr>
            </w:pPr>
            <w:r w:rsidRPr="001563DE">
              <w:rPr>
                <w:rFonts w:ascii="Arial" w:hAnsi="Arial" w:cs="Arial"/>
                <w:b/>
              </w:rPr>
              <w:t>BPMI will only withhold wage taxes for those communities where it is legally required.</w:t>
            </w:r>
            <w:r w:rsidRPr="001563DE">
              <w:rPr>
                <w:rFonts w:ascii="Arial" w:hAnsi="Arial" w:cs="Arial"/>
              </w:rPr>
              <w:t xml:space="preserve">  </w:t>
            </w:r>
          </w:p>
          <w:p w:rsidR="003B6DBC" w:rsidRPr="001563DE" w:rsidRDefault="003B6DBC" w:rsidP="009121E4">
            <w:pPr>
              <w:rPr>
                <w:rFonts w:ascii="Arial" w:hAnsi="Arial" w:cs="Arial"/>
              </w:rPr>
            </w:pPr>
          </w:p>
        </w:tc>
      </w:tr>
    </w:tbl>
    <w:p w:rsidR="0091310D" w:rsidRDefault="0091310D" w:rsidP="004E56FF">
      <w:pPr>
        <w:rPr>
          <w:rFonts w:ascii="Arial" w:hAnsi="Arial" w:cs="Arial"/>
        </w:rPr>
      </w:pPr>
    </w:p>
    <w:p w:rsidR="001563DE" w:rsidRPr="003B6DBC" w:rsidRDefault="003B6DBC" w:rsidP="004E56FF">
      <w:pPr>
        <w:rPr>
          <w:rFonts w:ascii="Arial" w:hAnsi="Arial" w:cs="Arial"/>
          <w:b/>
        </w:rPr>
      </w:pPr>
      <w:r w:rsidRPr="003B6DBC">
        <w:rPr>
          <w:rFonts w:ascii="Arial" w:hAnsi="Arial" w:cs="Arial"/>
          <w:b/>
        </w:rPr>
        <w:t>OR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43"/>
        <w:gridCol w:w="1875"/>
        <w:gridCol w:w="3941"/>
        <w:gridCol w:w="810"/>
        <w:gridCol w:w="2610"/>
        <w:gridCol w:w="90"/>
      </w:tblGrid>
      <w:tr w:rsidR="004E56FF" w:rsidRPr="001563DE" w:rsidTr="003B6DBC">
        <w:trPr>
          <w:gridAfter w:val="1"/>
          <w:wAfter w:w="90" w:type="dxa"/>
          <w:trHeight w:val="2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 w:val="restart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9236" w:type="dxa"/>
            <w:gridSpan w:val="4"/>
            <w:vMerge w:val="restart"/>
          </w:tcPr>
          <w:p w:rsidR="004E56FF" w:rsidRDefault="004E56FF" w:rsidP="00D40CFB">
            <w:pPr>
              <w:rPr>
                <w:rFonts w:ascii="Arial" w:hAnsi="Arial" w:cs="Arial"/>
                <w:i/>
              </w:rPr>
            </w:pPr>
            <w:r w:rsidRPr="001563DE">
              <w:rPr>
                <w:rFonts w:ascii="Arial" w:hAnsi="Arial" w:cs="Arial"/>
                <w:b/>
                <w:u w:val="single"/>
              </w:rPr>
              <w:t>Temporary Living</w:t>
            </w:r>
            <w:r w:rsidRPr="001563DE">
              <w:rPr>
                <w:rFonts w:ascii="Arial" w:hAnsi="Arial" w:cs="Arial"/>
              </w:rPr>
              <w:t xml:space="preserve"> </w:t>
            </w:r>
            <w:r w:rsidRPr="001563DE">
              <w:rPr>
                <w:rFonts w:ascii="Arial" w:hAnsi="Arial" w:cs="Arial"/>
                <w:i/>
              </w:rPr>
              <w:t xml:space="preserve">(This is what you </w:t>
            </w:r>
            <w:r w:rsidR="003B6DBC">
              <w:rPr>
                <w:rFonts w:ascii="Arial" w:hAnsi="Arial" w:cs="Arial"/>
                <w:i/>
              </w:rPr>
              <w:t xml:space="preserve">will </w:t>
            </w:r>
            <w:r w:rsidRPr="001563DE">
              <w:rPr>
                <w:rFonts w:ascii="Arial" w:hAnsi="Arial" w:cs="Arial"/>
                <w:i/>
              </w:rPr>
              <w:t>select if you</w:t>
            </w:r>
            <w:r w:rsidR="00D40CFB" w:rsidRPr="001563DE">
              <w:rPr>
                <w:rFonts w:ascii="Arial" w:hAnsi="Arial" w:cs="Arial"/>
                <w:i/>
              </w:rPr>
              <w:t xml:space="preserve"> have not yet relocated and have an extended stay </w:t>
            </w:r>
            <w:r w:rsidR="00230553">
              <w:rPr>
                <w:rFonts w:ascii="Arial" w:hAnsi="Arial" w:cs="Arial"/>
                <w:i/>
              </w:rPr>
              <w:t>in a hotel</w:t>
            </w:r>
            <w:r w:rsidRPr="001563DE">
              <w:rPr>
                <w:rFonts w:ascii="Arial" w:hAnsi="Arial" w:cs="Arial"/>
                <w:i/>
              </w:rPr>
              <w:t xml:space="preserve">.  </w:t>
            </w:r>
            <w:r w:rsidR="00D40CFB" w:rsidRPr="001563DE">
              <w:rPr>
                <w:rFonts w:ascii="Arial" w:hAnsi="Arial" w:cs="Arial"/>
                <w:i/>
              </w:rPr>
              <w:t>In this case</w:t>
            </w:r>
            <w:r w:rsidR="003B6DBC">
              <w:rPr>
                <w:rFonts w:ascii="Arial" w:hAnsi="Arial" w:cs="Arial"/>
                <w:i/>
              </w:rPr>
              <w:t xml:space="preserve">, BPMI’s </w:t>
            </w:r>
            <w:r w:rsidRPr="001563DE">
              <w:rPr>
                <w:rFonts w:ascii="Arial" w:hAnsi="Arial" w:cs="Arial"/>
                <w:i/>
              </w:rPr>
              <w:t xml:space="preserve">address will be used, and </w:t>
            </w:r>
            <w:r w:rsidR="00D40CFB" w:rsidRPr="001563DE">
              <w:rPr>
                <w:rFonts w:ascii="Arial" w:hAnsi="Arial" w:cs="Arial"/>
                <w:i/>
              </w:rPr>
              <w:t xml:space="preserve">if you are physically located in Pennsylvania, </w:t>
            </w:r>
            <w:r w:rsidRPr="001563DE">
              <w:rPr>
                <w:rFonts w:ascii="Arial" w:hAnsi="Arial" w:cs="Arial"/>
                <w:i/>
              </w:rPr>
              <w:t>your local taxes will be withheld and paid to Monroeville, PA,</w:t>
            </w:r>
            <w:r w:rsidR="00230553">
              <w:rPr>
                <w:rFonts w:ascii="Arial" w:hAnsi="Arial" w:cs="Arial"/>
                <w:i/>
              </w:rPr>
              <w:t xml:space="preserve"> and </w:t>
            </w:r>
            <w:r w:rsidR="00230553" w:rsidRPr="001563DE">
              <w:rPr>
                <w:rFonts w:ascii="Arial" w:hAnsi="Arial" w:cs="Arial"/>
                <w:i/>
              </w:rPr>
              <w:t>Gateway</w:t>
            </w:r>
            <w:r w:rsidRPr="001563DE">
              <w:rPr>
                <w:rFonts w:ascii="Arial" w:hAnsi="Arial" w:cs="Arial"/>
                <w:i/>
              </w:rPr>
              <w:t xml:space="preserve"> School District.</w:t>
            </w:r>
            <w:r w:rsidR="003B6DBC">
              <w:rPr>
                <w:rFonts w:ascii="Arial" w:hAnsi="Arial" w:cs="Arial"/>
                <w:i/>
              </w:rPr>
              <w:t xml:space="preserve">  You are responsible for submitting an address change as soon as you </w:t>
            </w:r>
            <w:r w:rsidR="00230553">
              <w:rPr>
                <w:rFonts w:ascii="Arial" w:hAnsi="Arial" w:cs="Arial"/>
                <w:i/>
              </w:rPr>
              <w:t>obtain</w:t>
            </w:r>
            <w:r w:rsidR="003B6DBC">
              <w:rPr>
                <w:rFonts w:ascii="Arial" w:hAnsi="Arial" w:cs="Arial"/>
                <w:i/>
              </w:rPr>
              <w:t xml:space="preserve"> housing.</w:t>
            </w:r>
            <w:r w:rsidRPr="001563DE">
              <w:rPr>
                <w:rFonts w:ascii="Arial" w:hAnsi="Arial" w:cs="Arial"/>
                <w:i/>
              </w:rPr>
              <w:t>)</w:t>
            </w:r>
          </w:p>
          <w:p w:rsidR="001563DE" w:rsidRDefault="001563DE" w:rsidP="00D40CFB">
            <w:pPr>
              <w:rPr>
                <w:rFonts w:ascii="Arial" w:hAnsi="Arial" w:cs="Arial"/>
                <w:i/>
              </w:rPr>
            </w:pPr>
          </w:p>
          <w:p w:rsidR="001563DE" w:rsidRPr="001563DE" w:rsidRDefault="001563DE" w:rsidP="00D40CFB">
            <w:pPr>
              <w:rPr>
                <w:rFonts w:ascii="Arial" w:hAnsi="Arial" w:cs="Arial"/>
              </w:rPr>
            </w:pPr>
          </w:p>
        </w:tc>
      </w:tr>
      <w:tr w:rsidR="004E56FF" w:rsidRPr="001563DE" w:rsidTr="003B6DBC">
        <w:trPr>
          <w:gridAfter w:val="1"/>
          <w:wAfter w:w="90" w:type="dxa"/>
          <w:trHeight w:val="252"/>
        </w:trPr>
        <w:tc>
          <w:tcPr>
            <w:tcW w:w="236" w:type="dxa"/>
            <w:tcBorders>
              <w:top w:val="single" w:sz="4" w:space="0" w:color="auto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9236" w:type="dxa"/>
            <w:gridSpan w:val="4"/>
            <w:vMerge/>
          </w:tcPr>
          <w:p w:rsidR="004E56FF" w:rsidRPr="001563DE" w:rsidRDefault="004E56FF" w:rsidP="004E5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</w:p>
        </w:tc>
      </w:tr>
      <w:tr w:rsidR="004E56FF" w:rsidRPr="001563DE" w:rsidTr="003B6DBC">
        <w:trPr>
          <w:gridAfter w:val="1"/>
          <w:wAfter w:w="90" w:type="dxa"/>
          <w:trHeight w:val="252"/>
        </w:trPr>
        <w:tc>
          <w:tcPr>
            <w:tcW w:w="236" w:type="dxa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9236" w:type="dxa"/>
            <w:gridSpan w:val="4"/>
            <w:vMerge/>
          </w:tcPr>
          <w:p w:rsidR="004E56FF" w:rsidRPr="001563DE" w:rsidRDefault="004E56FF" w:rsidP="004E5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</w:p>
        </w:tc>
      </w:tr>
      <w:tr w:rsidR="004E56FF" w:rsidRPr="001563DE" w:rsidTr="003B6DBC">
        <w:trPr>
          <w:gridAfter w:val="1"/>
          <w:wAfter w:w="90" w:type="dxa"/>
          <w:trHeight w:val="252"/>
        </w:trPr>
        <w:tc>
          <w:tcPr>
            <w:tcW w:w="236" w:type="dxa"/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  <w:p w:rsidR="00D40CFB" w:rsidRPr="001563DE" w:rsidRDefault="00D40CFB" w:rsidP="00D249E4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/>
            <w:tcBorders>
              <w:left w:val="nil"/>
            </w:tcBorders>
          </w:tcPr>
          <w:p w:rsidR="004E56FF" w:rsidRPr="001563DE" w:rsidRDefault="004E56FF" w:rsidP="00D249E4">
            <w:pPr>
              <w:rPr>
                <w:rFonts w:ascii="Arial" w:hAnsi="Arial" w:cs="Arial"/>
              </w:rPr>
            </w:pPr>
          </w:p>
        </w:tc>
        <w:tc>
          <w:tcPr>
            <w:tcW w:w="9236" w:type="dxa"/>
            <w:gridSpan w:val="4"/>
            <w:vMerge/>
          </w:tcPr>
          <w:p w:rsidR="004E56FF" w:rsidRPr="001563DE" w:rsidRDefault="004E56FF" w:rsidP="004E5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</w:p>
        </w:tc>
      </w:tr>
      <w:tr w:rsidR="001563DE" w:rsidTr="003B6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4" w:type="dxa"/>
            <w:gridSpan w:val="3"/>
          </w:tcPr>
          <w:p w:rsidR="001563DE" w:rsidRDefault="001563DE" w:rsidP="00F621CE">
            <w:pPr>
              <w:rPr>
                <w:rFonts w:ascii="Arial" w:hAnsi="Arial" w:cs="Arial"/>
              </w:rPr>
            </w:pPr>
          </w:p>
          <w:p w:rsidR="001563DE" w:rsidRDefault="001563DE" w:rsidP="00F62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941" w:type="dxa"/>
          </w:tcPr>
          <w:p w:rsidR="001563DE" w:rsidRDefault="001563DE" w:rsidP="00F621C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563DE" w:rsidRDefault="001563DE" w:rsidP="00F621CE">
            <w:pPr>
              <w:rPr>
                <w:rFonts w:ascii="Arial" w:hAnsi="Arial" w:cs="Arial"/>
              </w:rPr>
            </w:pPr>
          </w:p>
          <w:p w:rsidR="001563DE" w:rsidRDefault="001563DE" w:rsidP="00F62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700" w:type="dxa"/>
            <w:gridSpan w:val="2"/>
          </w:tcPr>
          <w:p w:rsidR="001563DE" w:rsidRDefault="001563DE" w:rsidP="00F621CE">
            <w:pPr>
              <w:rPr>
                <w:rFonts w:ascii="Arial" w:hAnsi="Arial" w:cs="Arial"/>
              </w:rPr>
            </w:pPr>
          </w:p>
        </w:tc>
      </w:tr>
    </w:tbl>
    <w:p w:rsidR="00F621CE" w:rsidRPr="001563DE" w:rsidRDefault="00F621CE" w:rsidP="00F621CE">
      <w:pPr>
        <w:rPr>
          <w:rFonts w:ascii="Arial" w:hAnsi="Arial" w:cs="Arial"/>
        </w:rPr>
      </w:pPr>
    </w:p>
    <w:sectPr w:rsidR="00F621CE" w:rsidRPr="001563DE" w:rsidSect="00674FE1">
      <w:headerReference w:type="default" r:id="rId7"/>
      <w:pgSz w:w="12240" w:h="15840"/>
      <w:pgMar w:top="1008" w:right="144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5A" w:rsidRDefault="008F015A" w:rsidP="00D56A35">
      <w:pPr>
        <w:spacing w:after="0" w:line="240" w:lineRule="auto"/>
      </w:pPr>
      <w:r>
        <w:separator/>
      </w:r>
    </w:p>
  </w:endnote>
  <w:endnote w:type="continuationSeparator" w:id="0">
    <w:p w:rsidR="008F015A" w:rsidRDefault="008F015A" w:rsidP="00D5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5A" w:rsidRDefault="008F015A" w:rsidP="00D56A35">
      <w:pPr>
        <w:spacing w:after="0" w:line="240" w:lineRule="auto"/>
      </w:pPr>
      <w:r>
        <w:separator/>
      </w:r>
    </w:p>
  </w:footnote>
  <w:footnote w:type="continuationSeparator" w:id="0">
    <w:p w:rsidR="008F015A" w:rsidRDefault="008F015A" w:rsidP="00D5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2B" w:rsidRPr="00D51A2B" w:rsidRDefault="00D51A2B" w:rsidP="00D51A2B">
    <w:pPr>
      <w:pStyle w:val="Header"/>
      <w:jc w:val="right"/>
      <w:rPr>
        <w:sz w:val="16"/>
        <w:szCs w:val="16"/>
      </w:rPr>
    </w:pPr>
    <w:r w:rsidRPr="00D51A2B">
      <w:rPr>
        <w:sz w:val="16"/>
        <w:szCs w:val="16"/>
      </w:rPr>
      <w:t>1/1/19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6AF"/>
    <w:multiLevelType w:val="hybridMultilevel"/>
    <w:tmpl w:val="8AA8F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53"/>
    <w:rsid w:val="0001348B"/>
    <w:rsid w:val="000E42F1"/>
    <w:rsid w:val="001563DE"/>
    <w:rsid w:val="00230553"/>
    <w:rsid w:val="00284D53"/>
    <w:rsid w:val="003B6DBC"/>
    <w:rsid w:val="003E711B"/>
    <w:rsid w:val="00463873"/>
    <w:rsid w:val="004E56FF"/>
    <w:rsid w:val="004F3609"/>
    <w:rsid w:val="00517328"/>
    <w:rsid w:val="005A4BE8"/>
    <w:rsid w:val="00674FE1"/>
    <w:rsid w:val="00717B45"/>
    <w:rsid w:val="007A3992"/>
    <w:rsid w:val="008A0DC7"/>
    <w:rsid w:val="008B123A"/>
    <w:rsid w:val="008F015A"/>
    <w:rsid w:val="0090672C"/>
    <w:rsid w:val="009121E4"/>
    <w:rsid w:val="0091310D"/>
    <w:rsid w:val="00974885"/>
    <w:rsid w:val="00A45876"/>
    <w:rsid w:val="00A76191"/>
    <w:rsid w:val="00B46D81"/>
    <w:rsid w:val="00BD5039"/>
    <w:rsid w:val="00C04EF8"/>
    <w:rsid w:val="00D40CFB"/>
    <w:rsid w:val="00D51A2B"/>
    <w:rsid w:val="00D56A35"/>
    <w:rsid w:val="00EC0FF9"/>
    <w:rsid w:val="00F621C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EDF845-83B9-4DD5-8DD0-93203794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53"/>
    <w:pPr>
      <w:ind w:left="720"/>
      <w:contextualSpacing/>
    </w:pPr>
  </w:style>
  <w:style w:type="table" w:styleId="TableGrid">
    <w:name w:val="Table Grid"/>
    <w:basedOn w:val="TableNormal"/>
    <w:uiPriority w:val="39"/>
    <w:rsid w:val="00D5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2B"/>
  </w:style>
  <w:style w:type="paragraph" w:styleId="Footer">
    <w:name w:val="footer"/>
    <w:basedOn w:val="Normal"/>
    <w:link w:val="FooterChar"/>
    <w:uiPriority w:val="99"/>
    <w:unhideWhenUsed/>
    <w:rsid w:val="00D5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2B"/>
  </w:style>
  <w:style w:type="paragraph" w:styleId="BalloonText">
    <w:name w:val="Balloon Text"/>
    <w:basedOn w:val="Normal"/>
    <w:link w:val="BalloonTextChar"/>
    <w:uiPriority w:val="99"/>
    <w:semiHidden/>
    <w:unhideWhenUsed/>
    <w:rsid w:val="00B4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McDade</dc:creator>
  <cp:keywords/>
  <dc:description/>
  <cp:lastModifiedBy>Melissa Aird</cp:lastModifiedBy>
  <cp:revision>2</cp:revision>
  <cp:lastPrinted>2018-12-13T16:00:00Z</cp:lastPrinted>
  <dcterms:created xsi:type="dcterms:W3CDTF">2019-02-27T20:02:00Z</dcterms:created>
  <dcterms:modified xsi:type="dcterms:W3CDTF">2019-02-27T20:02:00Z</dcterms:modified>
</cp:coreProperties>
</file>